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17625" w14:textId="77777777" w:rsidR="00227E19" w:rsidRDefault="00227E19">
      <w:bookmarkStart w:id="0" w:name="_GoBack"/>
      <w:bookmarkEnd w:id="0"/>
    </w:p>
    <w:p w14:paraId="4F5E2D07" w14:textId="77777777" w:rsidR="00227E19" w:rsidRDefault="00227E19" w:rsidP="00227E19">
      <w:pPr>
        <w:jc w:val="center"/>
        <w:rPr>
          <w:b/>
        </w:rPr>
      </w:pPr>
      <w:r w:rsidRPr="00227E19">
        <w:rPr>
          <w:b/>
        </w:rPr>
        <w:t>CPIA RN – CONCURSO FOTOGRÁFICO PARA MATRICULADOS</w:t>
      </w:r>
    </w:p>
    <w:p w14:paraId="6AF2393C" w14:textId="6160006B" w:rsidR="009B43EF" w:rsidRDefault="009B43EF" w:rsidP="009B43EF">
      <w:pPr>
        <w:jc w:val="center"/>
        <w:rPr>
          <w:b/>
          <w:sz w:val="28"/>
          <w:szCs w:val="28"/>
        </w:rPr>
      </w:pPr>
      <w:r w:rsidRPr="009B43EF">
        <w:rPr>
          <w:b/>
          <w:sz w:val="28"/>
          <w:szCs w:val="28"/>
        </w:rPr>
        <w:t>“</w:t>
      </w:r>
      <w:r w:rsidR="00DE46BC">
        <w:rPr>
          <w:b/>
          <w:sz w:val="28"/>
          <w:szCs w:val="28"/>
        </w:rPr>
        <w:t>Imágenes</w:t>
      </w:r>
      <w:r w:rsidRPr="009B43EF">
        <w:rPr>
          <w:b/>
          <w:sz w:val="28"/>
          <w:szCs w:val="28"/>
        </w:rPr>
        <w:t xml:space="preserve"> de nuestra profesión”</w:t>
      </w:r>
    </w:p>
    <w:p w14:paraId="698AAEE0" w14:textId="77777777" w:rsidR="00E422C3" w:rsidRPr="009B43EF" w:rsidRDefault="00E422C3" w:rsidP="009B43EF">
      <w:pPr>
        <w:jc w:val="center"/>
        <w:rPr>
          <w:b/>
          <w:sz w:val="28"/>
          <w:szCs w:val="28"/>
        </w:rPr>
      </w:pPr>
    </w:p>
    <w:p w14:paraId="0863BFCA" w14:textId="26659DB6" w:rsidR="009A26AA" w:rsidRPr="00227E19" w:rsidRDefault="00A37076">
      <w:pPr>
        <w:rPr>
          <w:b/>
          <w:i/>
        </w:rPr>
      </w:pPr>
      <w:r>
        <w:t>C</w:t>
      </w:r>
      <w:r w:rsidR="009A26AA">
        <w:t xml:space="preserve">on motivo del </w:t>
      </w:r>
      <w:r w:rsidR="009A26AA" w:rsidRPr="00140979">
        <w:rPr>
          <w:u w:val="single"/>
        </w:rPr>
        <w:t xml:space="preserve">Día de la Tierra </w:t>
      </w:r>
      <w:r w:rsidR="00227E19" w:rsidRPr="00140979">
        <w:rPr>
          <w:u w:val="single"/>
        </w:rPr>
        <w:t>el</w:t>
      </w:r>
      <w:r w:rsidR="009A26AA" w:rsidRPr="00140979">
        <w:rPr>
          <w:u w:val="single"/>
        </w:rPr>
        <w:t xml:space="preserve"> 22 de abril</w:t>
      </w:r>
      <w:r w:rsidR="009A26AA">
        <w:t xml:space="preserve">, el Consejo Profesional de Ingeniería </w:t>
      </w:r>
      <w:r w:rsidR="002A6905">
        <w:t>Agronómica</w:t>
      </w:r>
      <w:r w:rsidR="00227E19">
        <w:t xml:space="preserve"> </w:t>
      </w:r>
      <w:r w:rsidR="00140979">
        <w:t xml:space="preserve">de </w:t>
      </w:r>
      <w:r w:rsidR="00227E19">
        <w:t>R</w:t>
      </w:r>
      <w:r w:rsidR="00140979">
        <w:t xml:space="preserve">ío Negro </w:t>
      </w:r>
      <w:r w:rsidR="00227E19">
        <w:t xml:space="preserve">invita </w:t>
      </w:r>
      <w:r w:rsidR="009A26AA">
        <w:t>a los</w:t>
      </w:r>
      <w:r>
        <w:t xml:space="preserve"> </w:t>
      </w:r>
      <w:r w:rsidR="009A26AA">
        <w:t>matriculados</w:t>
      </w:r>
      <w:r>
        <w:t xml:space="preserve"> a participar del concurso fotográfico </w:t>
      </w:r>
      <w:r w:rsidR="009A26AA" w:rsidRPr="00227E19">
        <w:rPr>
          <w:b/>
          <w:i/>
        </w:rPr>
        <w:t>“</w:t>
      </w:r>
      <w:r w:rsidR="00DE46BC">
        <w:rPr>
          <w:b/>
          <w:i/>
        </w:rPr>
        <w:t>Imágene</w:t>
      </w:r>
      <w:r w:rsidR="00DE46BC" w:rsidRPr="00227E19">
        <w:rPr>
          <w:b/>
          <w:i/>
        </w:rPr>
        <w:t>s</w:t>
      </w:r>
      <w:r w:rsidR="009A26AA" w:rsidRPr="00227E19">
        <w:rPr>
          <w:b/>
          <w:i/>
        </w:rPr>
        <w:t xml:space="preserve"> de nuestra profesión”</w:t>
      </w:r>
      <w:r w:rsidR="00227E19">
        <w:rPr>
          <w:b/>
          <w:i/>
        </w:rPr>
        <w:t>.</w:t>
      </w:r>
    </w:p>
    <w:p w14:paraId="75C157E2" w14:textId="77777777" w:rsidR="004F5410" w:rsidRDefault="00227E19">
      <w:r w:rsidRPr="00227E19">
        <w:rPr>
          <w:b/>
        </w:rPr>
        <w:t>Objetivo:</w:t>
      </w:r>
      <w:r>
        <w:t xml:space="preserve"> </w:t>
      </w:r>
      <w:r w:rsidR="00A37076">
        <w:t>incentiv</w:t>
      </w:r>
      <w:r w:rsidR="009A26AA">
        <w:t xml:space="preserve">ar a </w:t>
      </w:r>
      <w:r>
        <w:t xml:space="preserve">los </w:t>
      </w:r>
      <w:r w:rsidR="009A26AA">
        <w:t>matriculados</w:t>
      </w:r>
      <w:r w:rsidR="00C049E3">
        <w:t xml:space="preserve"> a captar en una imagen </w:t>
      </w:r>
      <w:r w:rsidR="00A37076">
        <w:t>que exprese su perspectiva respecto de</w:t>
      </w:r>
      <w:r>
        <w:t xml:space="preserve"> la profesión </w:t>
      </w:r>
      <w:r w:rsidR="00A37076">
        <w:t>y busque generar conciencia en la comunidad sobre la importanci</w:t>
      </w:r>
      <w:r w:rsidR="00C049E3">
        <w:t>a que tiene su actividad</w:t>
      </w:r>
      <w:r w:rsidR="00A37076">
        <w:t>.</w:t>
      </w:r>
    </w:p>
    <w:p w14:paraId="15557F73" w14:textId="445E7816" w:rsidR="00227E19" w:rsidRDefault="00DE46BC">
      <w:pPr>
        <w:rPr>
          <w:b/>
        </w:rPr>
      </w:pPr>
      <w:r>
        <w:rPr>
          <w:b/>
        </w:rPr>
        <w:t>Cronograma:</w:t>
      </w:r>
    </w:p>
    <w:p w14:paraId="7731C7B8" w14:textId="2BE18C7F" w:rsidR="00DE46BC" w:rsidRDefault="00DE46BC">
      <w:pPr>
        <w:rPr>
          <w:bCs/>
        </w:rPr>
      </w:pPr>
      <w:r>
        <w:rPr>
          <w:bCs/>
        </w:rPr>
        <w:t>Apertura de la convocatoria:</w:t>
      </w:r>
      <w:r w:rsidR="00623BCC">
        <w:rPr>
          <w:bCs/>
        </w:rPr>
        <w:t xml:space="preserve"> 1 de abril</w:t>
      </w:r>
    </w:p>
    <w:p w14:paraId="01E0EFA0" w14:textId="185CAEDC" w:rsidR="00DE46BC" w:rsidRDefault="00DE46BC">
      <w:pPr>
        <w:rPr>
          <w:bCs/>
        </w:rPr>
      </w:pPr>
      <w:r>
        <w:rPr>
          <w:bCs/>
        </w:rPr>
        <w:t>Recepción de imágenes:</w:t>
      </w:r>
      <w:r w:rsidR="00623BCC">
        <w:rPr>
          <w:bCs/>
        </w:rPr>
        <w:t xml:space="preserve"> desde el </w:t>
      </w:r>
      <w:r w:rsidR="001C4036">
        <w:rPr>
          <w:bCs/>
        </w:rPr>
        <w:t>2</w:t>
      </w:r>
      <w:r w:rsidR="00623BCC">
        <w:rPr>
          <w:bCs/>
        </w:rPr>
        <w:t xml:space="preserve"> de abril hasta el </w:t>
      </w:r>
      <w:r w:rsidR="001C4036">
        <w:rPr>
          <w:bCs/>
        </w:rPr>
        <w:t>20</w:t>
      </w:r>
      <w:r w:rsidR="00623BCC">
        <w:rPr>
          <w:bCs/>
        </w:rPr>
        <w:t xml:space="preserve"> de mayo</w:t>
      </w:r>
    </w:p>
    <w:p w14:paraId="65E1AF22" w14:textId="620A2612" w:rsidR="00DE46BC" w:rsidRDefault="00DE46BC">
      <w:pPr>
        <w:rPr>
          <w:bCs/>
        </w:rPr>
      </w:pPr>
      <w:r>
        <w:rPr>
          <w:bCs/>
        </w:rPr>
        <w:t>Evaluación de las obras:</w:t>
      </w:r>
      <w:r w:rsidR="00623BCC">
        <w:rPr>
          <w:bCs/>
        </w:rPr>
        <w:t xml:space="preserve"> 1 de junio al 30 de junio</w:t>
      </w:r>
    </w:p>
    <w:p w14:paraId="46CD817F" w14:textId="63DE0A68" w:rsidR="00DE46BC" w:rsidRDefault="00DE46BC">
      <w:pPr>
        <w:rPr>
          <w:bCs/>
        </w:rPr>
      </w:pPr>
      <w:r>
        <w:rPr>
          <w:bCs/>
        </w:rPr>
        <w:t>Votación online de los matriculados:</w:t>
      </w:r>
      <w:r w:rsidR="00623BCC">
        <w:rPr>
          <w:bCs/>
        </w:rPr>
        <w:t xml:space="preserve"> 1 julio al 31 de julio.</w:t>
      </w:r>
    </w:p>
    <w:p w14:paraId="4702751F" w14:textId="7414D6E0" w:rsidR="00623BCC" w:rsidRPr="00DE46BC" w:rsidRDefault="00623BCC">
      <w:pPr>
        <w:rPr>
          <w:b/>
        </w:rPr>
      </w:pPr>
      <w:r>
        <w:rPr>
          <w:bCs/>
        </w:rPr>
        <w:t>Publicación de los resultados: 6 de agosto.</w:t>
      </w:r>
    </w:p>
    <w:p w14:paraId="0C072C7B" w14:textId="77777777" w:rsidR="00D06C67" w:rsidRPr="00D06C67" w:rsidRDefault="00D06C67">
      <w:pPr>
        <w:rPr>
          <w:b/>
        </w:rPr>
      </w:pPr>
      <w:r w:rsidRPr="00D06C67">
        <w:rPr>
          <w:b/>
        </w:rPr>
        <w:t>Bases</w:t>
      </w:r>
      <w:r>
        <w:rPr>
          <w:b/>
        </w:rPr>
        <w:t xml:space="preserve"> del concurso</w:t>
      </w:r>
      <w:r w:rsidRPr="00D06C67">
        <w:rPr>
          <w:b/>
        </w:rPr>
        <w:t>:</w:t>
      </w:r>
      <w:r w:rsidR="00E422C3">
        <w:rPr>
          <w:b/>
        </w:rPr>
        <w:t xml:space="preserve"> </w:t>
      </w:r>
    </w:p>
    <w:p w14:paraId="0A422C06" w14:textId="77777777" w:rsidR="00A37076" w:rsidRDefault="00A37076" w:rsidP="00D06C67">
      <w:pPr>
        <w:pStyle w:val="Prrafodelista"/>
        <w:numPr>
          <w:ilvl w:val="0"/>
          <w:numId w:val="1"/>
        </w:numPr>
      </w:pPr>
      <w:r>
        <w:t xml:space="preserve">Podrán participar </w:t>
      </w:r>
      <w:r w:rsidR="009A26AA">
        <w:t>tod</w:t>
      </w:r>
      <w:r w:rsidR="009B43EF">
        <w:t>os</w:t>
      </w:r>
      <w:r w:rsidR="009A26AA">
        <w:t xml:space="preserve"> lo</w:t>
      </w:r>
      <w:r w:rsidR="009B43EF">
        <w:t>s</w:t>
      </w:r>
      <w:r w:rsidR="009A26AA">
        <w:t xml:space="preserve"> matriculados de nuestr</w:t>
      </w:r>
      <w:r w:rsidR="00140979">
        <w:t>o</w:t>
      </w:r>
      <w:r w:rsidR="009A26AA">
        <w:t xml:space="preserve"> consejo</w:t>
      </w:r>
      <w:r w:rsidR="00227E19">
        <w:t xml:space="preserve"> provincial</w:t>
      </w:r>
      <w:r w:rsidR="009A26AA">
        <w:t>.</w:t>
      </w:r>
    </w:p>
    <w:p w14:paraId="279FA4A5" w14:textId="77777777" w:rsidR="009A26AA" w:rsidRDefault="00B07C21" w:rsidP="00B07C21">
      <w:pPr>
        <w:pStyle w:val="Prrafodelista"/>
        <w:numPr>
          <w:ilvl w:val="0"/>
          <w:numId w:val="1"/>
        </w:numPr>
      </w:pPr>
      <w:r>
        <w:t xml:space="preserve">La temática </w:t>
      </w:r>
      <w:r w:rsidR="00D06C67">
        <w:t xml:space="preserve">tendrá un carácter amplio e integrador y </w:t>
      </w:r>
      <w:r w:rsidR="009B43EF">
        <w:t xml:space="preserve">estará relacionada </w:t>
      </w:r>
      <w:r w:rsidR="00E422C3">
        <w:t xml:space="preserve">con </w:t>
      </w:r>
      <w:r w:rsidR="009B43EF">
        <w:t xml:space="preserve">los </w:t>
      </w:r>
      <w:r w:rsidR="009B43EF" w:rsidRPr="00B07C21">
        <w:rPr>
          <w:b/>
        </w:rPr>
        <w:t>lugares o ámbitos donde desarrollamos nuestras actividades</w:t>
      </w:r>
      <w:r w:rsidR="009B43EF">
        <w:t xml:space="preserve"> (rurales, naturales, urbanos, etc.), </w:t>
      </w:r>
      <w:r w:rsidR="009B43EF" w:rsidRPr="00B07C21">
        <w:rPr>
          <w:b/>
        </w:rPr>
        <w:t>las personas con quienes trabajamos</w:t>
      </w:r>
      <w:r w:rsidR="009B43EF">
        <w:t xml:space="preserve"> directa o indirectamente (productores, jóvenes y mujeres rurales, trabajadores, técnicos, operarios, etc.), </w:t>
      </w:r>
      <w:r w:rsidR="009B43EF" w:rsidRPr="00B07C21">
        <w:rPr>
          <w:b/>
        </w:rPr>
        <w:t>las producciones o servicios con l</w:t>
      </w:r>
      <w:r>
        <w:rPr>
          <w:b/>
        </w:rPr>
        <w:t>o</w:t>
      </w:r>
      <w:r w:rsidR="009B43EF" w:rsidRPr="00B07C21">
        <w:rPr>
          <w:b/>
        </w:rPr>
        <w:t>s que nos desempeñamos</w:t>
      </w:r>
      <w:r w:rsidR="009B43EF">
        <w:t xml:space="preserve"> (ganadería, forrajes, fruticultura, viticultura, horticultura, investigación, </w:t>
      </w:r>
      <w:r w:rsidR="00D06C67">
        <w:t xml:space="preserve">extensión, comercio, empaque, conservación frigorífica, transporte, administración, etc.) o </w:t>
      </w:r>
      <w:r w:rsidR="00D06C67" w:rsidRPr="00B07C21">
        <w:rPr>
          <w:b/>
        </w:rPr>
        <w:t xml:space="preserve">cualquier escenario </w:t>
      </w:r>
      <w:r w:rsidR="00140979">
        <w:rPr>
          <w:b/>
        </w:rPr>
        <w:t xml:space="preserve">actual o histórico o futuro </w:t>
      </w:r>
      <w:r w:rsidR="009B43EF" w:rsidRPr="00B07C21">
        <w:rPr>
          <w:b/>
        </w:rPr>
        <w:t xml:space="preserve">que </w:t>
      </w:r>
      <w:r w:rsidR="009A26AA" w:rsidRPr="00B07C21">
        <w:rPr>
          <w:b/>
        </w:rPr>
        <w:t xml:space="preserve">resulte simbólico </w:t>
      </w:r>
      <w:r w:rsidR="00140979">
        <w:rPr>
          <w:b/>
        </w:rPr>
        <w:t xml:space="preserve">y </w:t>
      </w:r>
      <w:r w:rsidR="00D06C67" w:rsidRPr="00B07C21">
        <w:rPr>
          <w:b/>
        </w:rPr>
        <w:t xml:space="preserve">vinculado a la </w:t>
      </w:r>
      <w:r>
        <w:rPr>
          <w:b/>
        </w:rPr>
        <w:t>profesión</w:t>
      </w:r>
      <w:r w:rsidR="00D06C67">
        <w:t xml:space="preserve">. </w:t>
      </w:r>
    </w:p>
    <w:p w14:paraId="327C05D7" w14:textId="77777777" w:rsidR="00140979" w:rsidRDefault="00140979" w:rsidP="00140979">
      <w:pPr>
        <w:pStyle w:val="Prrafodelista"/>
        <w:numPr>
          <w:ilvl w:val="0"/>
          <w:numId w:val="1"/>
        </w:numPr>
      </w:pPr>
      <w:r>
        <w:t xml:space="preserve">Se valorará la calidad fotográfica, la </w:t>
      </w:r>
      <w:r w:rsidR="00E422C3">
        <w:t>innovación</w:t>
      </w:r>
      <w:r>
        <w:t xml:space="preserve">, la creatividad y la relación establecida con la profesión. </w:t>
      </w:r>
    </w:p>
    <w:p w14:paraId="5AF8CFE9" w14:textId="77777777" w:rsidR="00140979" w:rsidRDefault="00140979" w:rsidP="00140979">
      <w:pPr>
        <w:pStyle w:val="Prrafodelista"/>
        <w:numPr>
          <w:ilvl w:val="0"/>
          <w:numId w:val="1"/>
        </w:numPr>
      </w:pPr>
      <w:r>
        <w:t>Las fotografías deben ser originales e inéditas.</w:t>
      </w:r>
    </w:p>
    <w:p w14:paraId="164D1070" w14:textId="3ACB3C55" w:rsidR="00A37076" w:rsidRDefault="009A26AA" w:rsidP="00B07C21">
      <w:pPr>
        <w:pStyle w:val="Prrafodelista"/>
        <w:numPr>
          <w:ilvl w:val="0"/>
          <w:numId w:val="1"/>
        </w:numPr>
      </w:pPr>
      <w:r>
        <w:t xml:space="preserve">Cada </w:t>
      </w:r>
      <w:r w:rsidR="00D06C67">
        <w:t xml:space="preserve">matriculado </w:t>
      </w:r>
      <w:r>
        <w:t xml:space="preserve">podrá presentar como máximo </w:t>
      </w:r>
      <w:r w:rsidR="008B3383">
        <w:t>5</w:t>
      </w:r>
      <w:r w:rsidR="00A37076">
        <w:t xml:space="preserve"> fotografías.</w:t>
      </w:r>
    </w:p>
    <w:p w14:paraId="257C56A8" w14:textId="3B61761C" w:rsidR="00202254" w:rsidRDefault="00A37076" w:rsidP="008D3550">
      <w:pPr>
        <w:pStyle w:val="Prrafodelista"/>
        <w:numPr>
          <w:ilvl w:val="0"/>
          <w:numId w:val="1"/>
        </w:numPr>
      </w:pPr>
      <w:r>
        <w:t xml:space="preserve">Las </w:t>
      </w:r>
      <w:r w:rsidR="00B07C21">
        <w:t>imágenes enviar</w:t>
      </w:r>
      <w:r>
        <w:t xml:space="preserve">án por correo </w:t>
      </w:r>
      <w:r w:rsidR="002A6905">
        <w:t>electrónico</w:t>
      </w:r>
      <w:r w:rsidR="00B07C21">
        <w:t xml:space="preserve"> a</w:t>
      </w:r>
      <w:r w:rsidR="00E422C3">
        <w:t xml:space="preserve"> </w:t>
      </w:r>
      <w:hyperlink r:id="rId8" w:history="1">
        <w:r w:rsidR="00B07C21" w:rsidRPr="001909DC">
          <w:rPr>
            <w:rStyle w:val="Hipervnculo"/>
          </w:rPr>
          <w:t>gerenciatécnica@cpiarn.org.ar</w:t>
        </w:r>
      </w:hyperlink>
      <w:r w:rsidR="00B07C21">
        <w:t xml:space="preserve"> y en A</w:t>
      </w:r>
      <w:r>
        <w:t xml:space="preserve">sunto deberá indicarse: </w:t>
      </w:r>
      <w:r w:rsidR="00202254">
        <w:t>“</w:t>
      </w:r>
      <w:r w:rsidR="00F515D4">
        <w:t>Imágenes</w:t>
      </w:r>
      <w:r w:rsidR="00202254">
        <w:t xml:space="preserve"> de nuestra profesión”</w:t>
      </w:r>
      <w:r>
        <w:t xml:space="preserve">. Nombre de la fotografía, </w:t>
      </w:r>
      <w:r w:rsidR="00202254">
        <w:t xml:space="preserve">nombre </w:t>
      </w:r>
      <w:r w:rsidR="00140979">
        <w:t xml:space="preserve">y apellido </w:t>
      </w:r>
      <w:r w:rsidR="00202254">
        <w:t>del participante, n</w:t>
      </w:r>
      <w:r w:rsidR="00140979">
        <w:t>ú</w:t>
      </w:r>
      <w:r w:rsidR="00202254">
        <w:t>mero de teléfono</w:t>
      </w:r>
      <w:r w:rsidR="00140979">
        <w:t>, dirección postal</w:t>
      </w:r>
      <w:r w:rsidR="00202254">
        <w:t xml:space="preserve"> y DNI.</w:t>
      </w:r>
    </w:p>
    <w:p w14:paraId="638AB9D1" w14:textId="0D2F0E86" w:rsidR="00DE46BC" w:rsidRDefault="00E37208" w:rsidP="00B84F07">
      <w:pPr>
        <w:pStyle w:val="Prrafodelista"/>
        <w:numPr>
          <w:ilvl w:val="0"/>
          <w:numId w:val="1"/>
        </w:numPr>
      </w:pPr>
      <w:r w:rsidRPr="00E37208">
        <w:rPr>
          <w:color w:val="FF0000"/>
        </w:rPr>
        <w:t>SOBRE LA CALIDAD DE LAS IMÁGENES</w:t>
      </w:r>
      <w:r>
        <w:t xml:space="preserve">: </w:t>
      </w:r>
      <w:r w:rsidR="00DE46BC">
        <w:t>Calidad de imagen: La imagen podrá ser capturada con cualquier tipo de dispositivo, desde un celular hasta una cámara profesional, teniendo en cuenta la utilización de la máxima resolución que el equipo fotográfico permita.</w:t>
      </w:r>
    </w:p>
    <w:p w14:paraId="7C7F448A" w14:textId="1FA09996" w:rsidR="00202254" w:rsidRDefault="00202254" w:rsidP="00B84F07">
      <w:pPr>
        <w:pStyle w:val="Prrafodelista"/>
        <w:numPr>
          <w:ilvl w:val="0"/>
          <w:numId w:val="1"/>
        </w:numPr>
      </w:pPr>
      <w:r>
        <w:t xml:space="preserve">El </w:t>
      </w:r>
      <w:r w:rsidR="00B07C21">
        <w:t xml:space="preserve">concurso no se declarará desierto y el </w:t>
      </w:r>
      <w:r>
        <w:t xml:space="preserve">fallo </w:t>
      </w:r>
      <w:r w:rsidR="00B07C21">
        <w:t xml:space="preserve">será inapelable. </w:t>
      </w:r>
      <w:r>
        <w:t xml:space="preserve">El mismo se hará público el día </w:t>
      </w:r>
      <w:r w:rsidR="00B07C21">
        <w:t>del Ingeniero Agrónomo (0</w:t>
      </w:r>
      <w:r w:rsidR="005B5DEC">
        <w:t>6</w:t>
      </w:r>
      <w:r w:rsidR="00B07C21">
        <w:t>/0</w:t>
      </w:r>
      <w:r w:rsidR="00FE3C4E">
        <w:t>8</w:t>
      </w:r>
      <w:r w:rsidR="00B07C21">
        <w:t>/22).</w:t>
      </w:r>
      <w:r w:rsidR="00F36860">
        <w:t xml:space="preserve"> </w:t>
      </w:r>
    </w:p>
    <w:p w14:paraId="11B11F1C" w14:textId="53FFC0FA" w:rsidR="000E4942" w:rsidRPr="005B5DEC" w:rsidRDefault="000E4942" w:rsidP="00E422C3">
      <w:pPr>
        <w:pStyle w:val="Prrafodelista"/>
        <w:numPr>
          <w:ilvl w:val="0"/>
          <w:numId w:val="1"/>
        </w:numPr>
        <w:rPr>
          <w:b/>
        </w:rPr>
      </w:pPr>
      <w:r>
        <w:t>Quedan ex</w:t>
      </w:r>
      <w:r w:rsidR="00E37208">
        <w:t>cluidos</w:t>
      </w:r>
      <w:r>
        <w:t xml:space="preserve"> de participar los miembros de la comisión directiva actual.</w:t>
      </w:r>
    </w:p>
    <w:p w14:paraId="74B99A67" w14:textId="10C8DF05" w:rsidR="005B5DEC" w:rsidRDefault="005B5DEC" w:rsidP="005B5DEC">
      <w:pPr>
        <w:pStyle w:val="Prrafodelista"/>
        <w:numPr>
          <w:ilvl w:val="0"/>
          <w:numId w:val="1"/>
        </w:numPr>
      </w:pPr>
      <w:r>
        <w:t>El Consejo Profesional de Ingeniería Agronómica de Rio Negro se compromete a utilizar las imágenes solo con fines institucionales, culturales, educativos o de difusión, indicando en todos los casos la autoría, sin que esto suponga retribución o compensación económica alguna.</w:t>
      </w:r>
    </w:p>
    <w:p w14:paraId="0818268E" w14:textId="63E72DA8" w:rsidR="005B5DEC" w:rsidRDefault="00E37208" w:rsidP="005B5DEC">
      <w:pPr>
        <w:pStyle w:val="Prrafodelista"/>
        <w:numPr>
          <w:ilvl w:val="0"/>
          <w:numId w:val="1"/>
        </w:numPr>
      </w:pPr>
      <w:r w:rsidRPr="00E37208">
        <w:rPr>
          <w:color w:val="FF0000"/>
        </w:rPr>
        <w:lastRenderedPageBreak/>
        <w:t xml:space="preserve">SOBRE LA AUTORIA DE LAS </w:t>
      </w:r>
      <w:r>
        <w:rPr>
          <w:color w:val="FF0000"/>
        </w:rPr>
        <w:t>IMÁGENES</w:t>
      </w:r>
      <w:r>
        <w:t xml:space="preserve">: </w:t>
      </w:r>
      <w:r w:rsidR="005B5DEC">
        <w:t>Todas las fotografías inscriptas para el Concurso pasarán a integrar el Banco de imágenes del Consejo Profesional de Ingeniería Agronómica de Rio Negro con su título original y el nombre completo del/a autor/a accediendo así al derecho de exhibición y difusión de las mismas. No obstante, los autores conservan sus Derechos de Propiedad Intelectual de acuerdo con la Ley 11.723 y sus modificatorias, por lo que se responsabilizan del cumplimiento de las disposiciones legales en materia de dicha Ley y del derecho a la propia imagen, siendo garantes de que la difusión, reproducción o edición de la obra en el marco del presente Concurso no lesione derecho alguno de terceros</w:t>
      </w:r>
    </w:p>
    <w:p w14:paraId="3D9A6B6C" w14:textId="75291E25" w:rsidR="005B5DEC" w:rsidRPr="00CC10ED" w:rsidRDefault="00CC10ED" w:rsidP="00E422C3">
      <w:pPr>
        <w:pStyle w:val="Prrafodelista"/>
        <w:numPr>
          <w:ilvl w:val="0"/>
          <w:numId w:val="1"/>
        </w:numPr>
        <w:rPr>
          <w:b/>
        </w:rPr>
      </w:pPr>
      <w:r>
        <w:t>La inscripción es gratuita</w:t>
      </w:r>
    </w:p>
    <w:p w14:paraId="45766CB3" w14:textId="55808E29" w:rsidR="00CC10ED" w:rsidRPr="00F109AE" w:rsidRDefault="00E37208" w:rsidP="00E422C3">
      <w:pPr>
        <w:pStyle w:val="Prrafodelista"/>
        <w:numPr>
          <w:ilvl w:val="0"/>
          <w:numId w:val="1"/>
        </w:numPr>
        <w:rPr>
          <w:b/>
        </w:rPr>
      </w:pPr>
      <w:r w:rsidRPr="00E37208">
        <w:rPr>
          <w:color w:val="FF0000"/>
        </w:rPr>
        <w:t>SOBRE LAS PERSONAS QUE PUEDAN APARECER EN LAS FOTOS</w:t>
      </w:r>
      <w:r>
        <w:t xml:space="preserve">: </w:t>
      </w:r>
      <w:r w:rsidR="00CC10ED">
        <w:t>En el caso de que la/s fotografía/s a presentar registren persona/s, el autor/a asume la responsabilidad de haber obtenido la/s fotografía/s con el consentimiento de las personas que aparecen en ellas y, en el caso de menores de edad, de contar con el permiso y autorización por escrito de padres, tutores o responsables, eximiendo a los organizadores de todo reclamo que pudiera surgir respecto de la imagen fotografiada y/o de su uso, no siendo necesario presentar dicha autorización ante los organizadores del presente concurso.</w:t>
      </w:r>
    </w:p>
    <w:p w14:paraId="3FDA9496" w14:textId="19D33436" w:rsidR="00F109AE" w:rsidRPr="00E422C3" w:rsidRDefault="00F109AE" w:rsidP="00E422C3">
      <w:pPr>
        <w:pStyle w:val="Prrafodelista"/>
        <w:numPr>
          <w:ilvl w:val="0"/>
          <w:numId w:val="1"/>
        </w:numPr>
        <w:rPr>
          <w:b/>
        </w:rPr>
      </w:pPr>
      <w:r>
        <w:t>Los/las ganadores/as del concurso serán informados a través de nuestro sitio web y vía whatsapp el dia….. y los premios serán entregados en la fiesta del ingeniero Agrónomo.</w:t>
      </w:r>
    </w:p>
    <w:p w14:paraId="67A92AA5" w14:textId="77777777" w:rsidR="00E422C3" w:rsidRPr="00E422C3" w:rsidRDefault="00E422C3" w:rsidP="00E422C3">
      <w:pPr>
        <w:pStyle w:val="Prrafodelista"/>
        <w:rPr>
          <w:b/>
        </w:rPr>
      </w:pPr>
    </w:p>
    <w:p w14:paraId="0DE4E377" w14:textId="3817410B" w:rsidR="00CC10ED" w:rsidRDefault="00140979" w:rsidP="00CC10ED">
      <w:r w:rsidRPr="00E422C3">
        <w:rPr>
          <w:b/>
        </w:rPr>
        <w:t>Jurado</w:t>
      </w:r>
      <w:r w:rsidR="00CC10ED" w:rsidRPr="00CC10ED">
        <w:t xml:space="preserve"> </w:t>
      </w:r>
      <w:r w:rsidR="00CC10ED">
        <w:t xml:space="preserve">El Jurado será tripartito. Estará constituido por dos (2) profesionales vinculados a la Comunicación y a la Expresión fotográfica, avalados por el </w:t>
      </w:r>
      <w:r w:rsidR="00E018EC">
        <w:t>CPIA RN.</w:t>
      </w:r>
      <w:r w:rsidR="00CC10ED">
        <w:t xml:space="preserve"> </w:t>
      </w:r>
    </w:p>
    <w:p w14:paraId="20F6F8D1" w14:textId="77777777" w:rsidR="00CC10ED" w:rsidRDefault="00CC10ED" w:rsidP="00CC10ED">
      <w:r>
        <w:t>El tercer integrante del jurado lo constituirá el conjunto de matriculados que, a través de una votación online previa, participará de la decisión final.</w:t>
      </w:r>
    </w:p>
    <w:p w14:paraId="5FD5E6CA" w14:textId="3DB42053" w:rsidR="00140979" w:rsidRPr="00D527D0" w:rsidRDefault="00777D9B" w:rsidP="00F36860">
      <w:pPr>
        <w:rPr>
          <w:bCs/>
        </w:rPr>
      </w:pPr>
      <w:r>
        <w:rPr>
          <w:bCs/>
        </w:rPr>
        <w:t>.</w:t>
      </w:r>
    </w:p>
    <w:p w14:paraId="44E1C689" w14:textId="77777777" w:rsidR="00B07C21" w:rsidRPr="00E422C3" w:rsidRDefault="00B07C21">
      <w:pPr>
        <w:rPr>
          <w:b/>
        </w:rPr>
      </w:pPr>
      <w:r w:rsidRPr="00E422C3">
        <w:rPr>
          <w:b/>
        </w:rPr>
        <w:t>Premios:</w:t>
      </w:r>
    </w:p>
    <w:p w14:paraId="248A47BE" w14:textId="306DE2E3" w:rsidR="00B07C21" w:rsidRDefault="00B07C21" w:rsidP="00140979">
      <w:pPr>
        <w:pStyle w:val="Prrafodelista"/>
        <w:numPr>
          <w:ilvl w:val="0"/>
          <w:numId w:val="3"/>
        </w:numPr>
      </w:pPr>
      <w:r>
        <w:t>1</w:t>
      </w:r>
      <w:r w:rsidR="00140979">
        <w:t>º</w:t>
      </w:r>
      <w:r>
        <w:t xml:space="preserve"> Premio: </w:t>
      </w:r>
      <w:r w:rsidR="00777D9B">
        <w:t>50.000 AR$</w:t>
      </w:r>
    </w:p>
    <w:p w14:paraId="67EF12EC" w14:textId="116702FF" w:rsidR="00B07C21" w:rsidRDefault="00B07C21" w:rsidP="00140979">
      <w:pPr>
        <w:pStyle w:val="Prrafodelista"/>
        <w:numPr>
          <w:ilvl w:val="0"/>
          <w:numId w:val="3"/>
        </w:numPr>
      </w:pPr>
      <w:r>
        <w:t xml:space="preserve">2º Premio: </w:t>
      </w:r>
      <w:r w:rsidR="00777D9B">
        <w:t>30.000 AR$</w:t>
      </w:r>
    </w:p>
    <w:p w14:paraId="37EAAD1B" w14:textId="3145619B" w:rsidR="00777D9B" w:rsidRDefault="00777D9B" w:rsidP="00140979">
      <w:pPr>
        <w:pStyle w:val="Prrafodelista"/>
        <w:numPr>
          <w:ilvl w:val="0"/>
          <w:numId w:val="3"/>
        </w:numPr>
      </w:pPr>
      <w:r>
        <w:t>3º Premio: 20.000 AR$</w:t>
      </w:r>
    </w:p>
    <w:p w14:paraId="59B5CBD6" w14:textId="77777777" w:rsidR="00B07C21" w:rsidRDefault="00B07C21"/>
    <w:sectPr w:rsidR="00B07C21" w:rsidSect="00A3707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04D480" w14:textId="77777777" w:rsidR="00CC272C" w:rsidRDefault="00CC272C" w:rsidP="00E37208">
      <w:pPr>
        <w:spacing w:after="0" w:line="240" w:lineRule="auto"/>
      </w:pPr>
      <w:r>
        <w:separator/>
      </w:r>
    </w:p>
  </w:endnote>
  <w:endnote w:type="continuationSeparator" w:id="0">
    <w:p w14:paraId="24F280F6" w14:textId="77777777" w:rsidR="00CC272C" w:rsidRDefault="00CC272C" w:rsidP="00E37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38E4AE" w14:textId="77777777" w:rsidR="00CC272C" w:rsidRDefault="00CC272C" w:rsidP="00E37208">
      <w:pPr>
        <w:spacing w:after="0" w:line="240" w:lineRule="auto"/>
      </w:pPr>
      <w:r>
        <w:separator/>
      </w:r>
    </w:p>
  </w:footnote>
  <w:footnote w:type="continuationSeparator" w:id="0">
    <w:p w14:paraId="39B41732" w14:textId="77777777" w:rsidR="00CC272C" w:rsidRDefault="00CC272C" w:rsidP="00E37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D518C"/>
    <w:multiLevelType w:val="hybridMultilevel"/>
    <w:tmpl w:val="AC049C1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F7130"/>
    <w:multiLevelType w:val="hybridMultilevel"/>
    <w:tmpl w:val="7846B680"/>
    <w:lvl w:ilvl="0" w:tplc="00D8C04C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26FBA"/>
    <w:multiLevelType w:val="hybridMultilevel"/>
    <w:tmpl w:val="8B12C4E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076"/>
    <w:rsid w:val="000D1807"/>
    <w:rsid w:val="000E4942"/>
    <w:rsid w:val="00140979"/>
    <w:rsid w:val="001C4036"/>
    <w:rsid w:val="00202254"/>
    <w:rsid w:val="00227E19"/>
    <w:rsid w:val="0026244D"/>
    <w:rsid w:val="002A6905"/>
    <w:rsid w:val="00310BA7"/>
    <w:rsid w:val="00450923"/>
    <w:rsid w:val="005A103C"/>
    <w:rsid w:val="005B5DEC"/>
    <w:rsid w:val="005F57F8"/>
    <w:rsid w:val="00623BCC"/>
    <w:rsid w:val="00777D9B"/>
    <w:rsid w:val="007C35CE"/>
    <w:rsid w:val="00880569"/>
    <w:rsid w:val="008B3383"/>
    <w:rsid w:val="00954D9B"/>
    <w:rsid w:val="009558A3"/>
    <w:rsid w:val="009A26AA"/>
    <w:rsid w:val="009B2C94"/>
    <w:rsid w:val="009B43EF"/>
    <w:rsid w:val="00A0434D"/>
    <w:rsid w:val="00A37076"/>
    <w:rsid w:val="00A73F79"/>
    <w:rsid w:val="00B07C21"/>
    <w:rsid w:val="00C049E3"/>
    <w:rsid w:val="00CC10ED"/>
    <w:rsid w:val="00CC272C"/>
    <w:rsid w:val="00D06C67"/>
    <w:rsid w:val="00D527D0"/>
    <w:rsid w:val="00DE46BC"/>
    <w:rsid w:val="00E018EC"/>
    <w:rsid w:val="00E37208"/>
    <w:rsid w:val="00E422C3"/>
    <w:rsid w:val="00F109AE"/>
    <w:rsid w:val="00F36860"/>
    <w:rsid w:val="00F515D4"/>
    <w:rsid w:val="00FE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EBB50"/>
  <w15:docId w15:val="{32B1CA3F-8619-4290-BC96-F541504BA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27E1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06C67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E3720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3720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372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enciat&#233;cnica@cpiarn.org.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CCE12-AB13-473D-A77D-E8C2F7FEC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Cuenta Microsoft</cp:lastModifiedBy>
  <cp:revision>2</cp:revision>
  <dcterms:created xsi:type="dcterms:W3CDTF">2022-03-25T17:51:00Z</dcterms:created>
  <dcterms:modified xsi:type="dcterms:W3CDTF">2022-03-25T17:51:00Z</dcterms:modified>
</cp:coreProperties>
</file>